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F5FD" w14:textId="6E51523E" w:rsidR="0006205E" w:rsidRPr="006D4657" w:rsidRDefault="0006205E" w:rsidP="0006205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noProof/>
        </w:rPr>
        <w:drawing>
          <wp:inline distT="0" distB="0" distL="0" distR="0" wp14:anchorId="6B351434" wp14:editId="6D4E4245">
            <wp:extent cx="514350" cy="619125"/>
            <wp:effectExtent l="0" t="0" r="0" b="9525"/>
            <wp:docPr id="1" name="Slika 1" descr="Opis: https://encrypted-tbn3.gstatic.com/images?q=tbn:ANd9GcTof0bmpRuA4Ot4wldAcWrEOy4-PVUvalKZHFVqqeZUA7auXlXJ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https://encrypted-tbn3.gstatic.com/images?q=tbn:ANd9GcTof0bmpRuA4Ot4wldAcWrEOy4-PVUvalKZHFVqqeZUA7auXlXJ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DE8B7" w14:textId="77777777" w:rsidR="0006205E" w:rsidRPr="006D4657" w:rsidRDefault="0006205E" w:rsidP="0006205E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REPUBLIKA HRVATSKA</w:t>
      </w:r>
    </w:p>
    <w:p w14:paraId="2F858D6C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BRODSKO-POSAVSKA ŽUPANIJA</w:t>
      </w:r>
    </w:p>
    <w:p w14:paraId="318F3304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POVJERENSTVO ZA PROVEDBU JAVNOG NATJEČAJA</w:t>
      </w:r>
    </w:p>
    <w:p w14:paraId="5DA4DE91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FB50C5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OBAVIJEST O TESTIRANJU</w:t>
      </w:r>
    </w:p>
    <w:p w14:paraId="7C566536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75CC0B" w14:textId="245CD9BC" w:rsidR="0006205E" w:rsidRPr="006D4657" w:rsidRDefault="0006205E" w:rsidP="0006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 xml:space="preserve">Obavještavaju se kandidati/kinje koji su podnijeli prijavu na javni natječaj objavljen u “Narodnim novinama” broj 71 od 3. srpnja 2026. i na mrežnim stranicama Brodsko-posavske županije, a koji ispunjavaju formalne uvjete za </w:t>
      </w:r>
      <w:r w:rsidRPr="006D4657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prijam u</w:t>
      </w:r>
      <w:r w:rsidRPr="006D4657">
        <w:rPr>
          <w:rFonts w:ascii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Pr="006D4657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službu na radna mjesta: </w:t>
      </w:r>
    </w:p>
    <w:p w14:paraId="57218C8C" w14:textId="77777777" w:rsidR="0006205E" w:rsidRPr="006D4657" w:rsidRDefault="0006205E" w:rsidP="0006205E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19CCCC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5B2E65" w14:textId="40AEE33F" w:rsidR="0006205E" w:rsidRPr="006D4657" w:rsidRDefault="0006205E" w:rsidP="009F79A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3834314"/>
      <w:r w:rsidRPr="006D4657">
        <w:rPr>
          <w:rFonts w:ascii="Times New Roman" w:hAnsi="Times New Roman" w:cs="Times New Roman"/>
          <w:b/>
          <w:bCs/>
          <w:sz w:val="24"/>
          <w:szCs w:val="24"/>
        </w:rPr>
        <w:t xml:space="preserve">REFERENT ZA RAČUNOVODSTVO – LIKVIDATOR – </w:t>
      </w:r>
      <w:r w:rsidRPr="006D4657">
        <w:rPr>
          <w:rFonts w:ascii="Times New Roman" w:hAnsi="Times New Roman" w:cs="Times New Roman"/>
          <w:sz w:val="24"/>
          <w:szCs w:val="24"/>
        </w:rPr>
        <w:t xml:space="preserve"> 1 izvršitelj na neodređeno vrijeme u Upravnom odjelu za proračun i financije, Odsjeku za financijsko-računovodstvene i ekonomsko-tehničke poslove</w:t>
      </w:r>
    </w:p>
    <w:p w14:paraId="665E00C8" w14:textId="7B0F9767" w:rsidR="0006205E" w:rsidRPr="006D4657" w:rsidRDefault="0006205E" w:rsidP="009F79AC">
      <w:pPr>
        <w:pStyle w:val="Bezproreda"/>
        <w:ind w:left="708"/>
        <w:jc w:val="both"/>
        <w:rPr>
          <w:b/>
          <w:bCs/>
        </w:rPr>
      </w:pPr>
    </w:p>
    <w:p w14:paraId="7A2BCC3B" w14:textId="7C62BF92" w:rsidR="009E0AAF" w:rsidRPr="006D4657" w:rsidRDefault="0006205E" w:rsidP="009F79AC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sz w:val="24"/>
          <w:szCs w:val="24"/>
        </w:rPr>
        <w:t xml:space="preserve">SAVJETNIK ZA JAVNU NABAVU - </w:t>
      </w:r>
      <w:r w:rsidRPr="006D4657">
        <w:rPr>
          <w:rFonts w:ascii="Times New Roman" w:hAnsi="Times New Roman" w:cs="Times New Roman"/>
          <w:sz w:val="24"/>
          <w:szCs w:val="24"/>
        </w:rPr>
        <w:t>1 izvršitelj na neodređeno vrijeme</w:t>
      </w:r>
      <w:r w:rsidR="009E0AAF" w:rsidRPr="006D4657">
        <w:rPr>
          <w:rFonts w:ascii="Times New Roman" w:hAnsi="Times New Roman" w:cs="Times New Roman"/>
          <w:sz w:val="24"/>
          <w:szCs w:val="24"/>
        </w:rPr>
        <w:t xml:space="preserve"> u Upravnom odjelu za proračun i financije, Odsjeku za javnu nabavu</w:t>
      </w:r>
    </w:p>
    <w:p w14:paraId="735C3674" w14:textId="77777777" w:rsidR="009E0AAF" w:rsidRPr="006D4657" w:rsidRDefault="009E0AAF" w:rsidP="009F79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9E7AD" w14:textId="21543E6E" w:rsidR="009E0AAF" w:rsidRPr="006D4657" w:rsidRDefault="009E0AAF" w:rsidP="009F79AC">
      <w:pPr>
        <w:pStyle w:val="Odlomakpopisa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sz w:val="24"/>
          <w:szCs w:val="24"/>
        </w:rPr>
        <w:t xml:space="preserve">REFERENT – ADMINISTRATIVNI TAJNIK </w:t>
      </w:r>
      <w:r w:rsidRPr="006D4657">
        <w:rPr>
          <w:rFonts w:ascii="Times New Roman" w:hAnsi="Times New Roman" w:cs="Times New Roman"/>
          <w:sz w:val="24"/>
          <w:szCs w:val="24"/>
        </w:rPr>
        <w:t xml:space="preserve">– 1 izvršitelj na neodređeno vrijeme u Upravnom odjelu za graditeljstvo, infrastrukturu i zaštitu okoliša, </w:t>
      </w:r>
      <w:r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>Odsjeku za infrastrukturu, zaštitu okoliša i obnovu</w:t>
      </w:r>
    </w:p>
    <w:p w14:paraId="3C806AE0" w14:textId="77777777" w:rsidR="009E0AAF" w:rsidRPr="006D4657" w:rsidRDefault="009E0AAF" w:rsidP="009F79AC">
      <w:pPr>
        <w:pStyle w:val="Odlomakpopisa"/>
        <w:jc w:val="both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14:paraId="0458FD8D" w14:textId="4D3C0DBC" w:rsidR="009E0AAF" w:rsidRPr="006D4657" w:rsidRDefault="009E0AAF" w:rsidP="009F79AC">
      <w:pPr>
        <w:pStyle w:val="Odlomakpopisa"/>
        <w:numPr>
          <w:ilvl w:val="0"/>
          <w:numId w:val="4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VIŠI REFERENT ZA OBNOVU I STAMBENO ZBRINJAVANJE - jedno izdvojeno mjesto rada u Novoj Gradiški - </w:t>
      </w:r>
      <w:r w:rsidRPr="006D465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1 izvršitelj na neodređeno vrijeme </w:t>
      </w:r>
      <w:r w:rsidRPr="006D4657">
        <w:rPr>
          <w:rFonts w:ascii="Times New Roman" w:hAnsi="Times New Roman" w:cs="Times New Roman"/>
          <w:sz w:val="24"/>
          <w:szCs w:val="24"/>
        </w:rPr>
        <w:t xml:space="preserve">u Upravnom odjelu za graditeljstvo, infrastrukturu i zaštitu okoliša, </w:t>
      </w:r>
      <w:r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>Odsjeku za infrastrukturu, zaštitu okoliša i obnovu</w:t>
      </w:r>
    </w:p>
    <w:p w14:paraId="561D48D8" w14:textId="52BD7255" w:rsidR="009E0AAF" w:rsidRPr="006D4657" w:rsidRDefault="009E0AAF" w:rsidP="009F79A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14:paraId="35A70A78" w14:textId="24AB8FB6" w:rsidR="009E0AAF" w:rsidRPr="006D4657" w:rsidRDefault="009E0AAF" w:rsidP="009F79AC">
      <w:pPr>
        <w:pStyle w:val="Bezproreda"/>
        <w:numPr>
          <w:ilvl w:val="0"/>
          <w:numId w:val="4"/>
        </w:numPr>
        <w:jc w:val="both"/>
        <w:rPr>
          <w:bCs/>
        </w:rPr>
      </w:pPr>
      <w:r w:rsidRPr="006D4657">
        <w:rPr>
          <w:b/>
          <w:bCs/>
          <w:color w:val="000000" w:themeColor="text1"/>
        </w:rPr>
        <w:t xml:space="preserve">VIŠI STRUČNI SURADNIK ZA GRADITELJSTVO I PROSTORNO  UREĐENJE – </w:t>
      </w:r>
      <w:r w:rsidRPr="006D4657">
        <w:rPr>
          <w:bCs/>
          <w:color w:val="000000" w:themeColor="text1"/>
        </w:rPr>
        <w:t>1 izvršitelj na neodređeno vrijeme</w:t>
      </w:r>
      <w:r w:rsidR="009F79AC" w:rsidRPr="006D4657">
        <w:rPr>
          <w:bCs/>
          <w:color w:val="000000" w:themeColor="text1"/>
        </w:rPr>
        <w:t xml:space="preserve"> </w:t>
      </w:r>
      <w:r w:rsidR="009F79AC" w:rsidRPr="006D4657">
        <w:t xml:space="preserve">u Upravnom odjelu za graditeljstvo, infrastrukturu i zaštitu okoliša, </w:t>
      </w:r>
      <w:proofErr w:type="spellStart"/>
      <w:r w:rsidR="009F79AC" w:rsidRPr="006D4657">
        <w:t>Pododsjeku</w:t>
      </w:r>
      <w:proofErr w:type="spellEnd"/>
      <w:r w:rsidR="009F79AC" w:rsidRPr="006D4657">
        <w:t xml:space="preserve"> za graditeljstvo i prostorno uređenje Nova Gradiška</w:t>
      </w:r>
      <w:r w:rsidR="009F79AC" w:rsidRPr="006D4657">
        <w:rPr>
          <w:bCs/>
          <w:color w:val="000000" w:themeColor="text1"/>
        </w:rPr>
        <w:t xml:space="preserve"> </w:t>
      </w:r>
    </w:p>
    <w:p w14:paraId="0D2186AB" w14:textId="77777777" w:rsidR="009F79AC" w:rsidRPr="006D4657" w:rsidRDefault="009F79AC" w:rsidP="009F79AC">
      <w:pPr>
        <w:pStyle w:val="Odlomakpopisa"/>
        <w:jc w:val="both"/>
        <w:rPr>
          <w:bCs/>
        </w:rPr>
      </w:pPr>
    </w:p>
    <w:p w14:paraId="1B572962" w14:textId="77777777" w:rsidR="009F79AC" w:rsidRPr="006D4657" w:rsidRDefault="009F79AC" w:rsidP="009F79AC">
      <w:pPr>
        <w:pStyle w:val="Bezproreda"/>
        <w:numPr>
          <w:ilvl w:val="0"/>
          <w:numId w:val="4"/>
        </w:numPr>
        <w:jc w:val="both"/>
        <w:rPr>
          <w:bCs/>
        </w:rPr>
      </w:pPr>
      <w:r w:rsidRPr="006D4657">
        <w:rPr>
          <w:b/>
          <w:bCs/>
          <w:color w:val="000000" w:themeColor="text1"/>
        </w:rPr>
        <w:t xml:space="preserve">VIŠI REFERENT ZA GRADITELJSTVO I PROSTORNO UREĐENJE </w:t>
      </w:r>
      <w:bookmarkStart w:id="1" w:name="_Hlk233281104"/>
      <w:r w:rsidRPr="006D4657">
        <w:rPr>
          <w:b/>
          <w:bCs/>
          <w:color w:val="000000" w:themeColor="text1"/>
        </w:rPr>
        <w:t xml:space="preserve">- </w:t>
      </w:r>
      <w:r w:rsidRPr="006D4657">
        <w:rPr>
          <w:bCs/>
          <w:color w:val="000000" w:themeColor="text1"/>
        </w:rPr>
        <w:t xml:space="preserve">1   izvršitelj na neodređeno vrijeme </w:t>
      </w:r>
      <w:r w:rsidRPr="006D4657">
        <w:t xml:space="preserve">u Upravnom odjelu za graditeljstvo, infrastrukturu i zaštitu okoliša, </w:t>
      </w:r>
      <w:proofErr w:type="spellStart"/>
      <w:r w:rsidRPr="006D4657">
        <w:t>Pododsjeku</w:t>
      </w:r>
      <w:proofErr w:type="spellEnd"/>
      <w:r w:rsidRPr="006D4657">
        <w:t xml:space="preserve"> za graditeljstvo i prostorno uređenje Nova Gradiška</w:t>
      </w:r>
      <w:r w:rsidRPr="006D4657">
        <w:rPr>
          <w:bCs/>
          <w:color w:val="000000" w:themeColor="text1"/>
        </w:rPr>
        <w:t xml:space="preserve"> </w:t>
      </w:r>
    </w:p>
    <w:p w14:paraId="54A277C1" w14:textId="534F95F3" w:rsidR="009F79AC" w:rsidRPr="006D4657" w:rsidRDefault="009F79AC" w:rsidP="009F79AC">
      <w:pPr>
        <w:pStyle w:val="Bezproreda"/>
        <w:jc w:val="both"/>
        <w:rPr>
          <w:bCs/>
        </w:rPr>
      </w:pPr>
    </w:p>
    <w:p w14:paraId="209BF783" w14:textId="0D9A7B81" w:rsidR="009F79AC" w:rsidRPr="006D4657" w:rsidRDefault="009F79AC" w:rsidP="009F79AC">
      <w:pPr>
        <w:pStyle w:val="Odlomakpopisa"/>
        <w:numPr>
          <w:ilvl w:val="0"/>
          <w:numId w:val="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VIŠI STRUČNI SURADNIK ZA PREDŠKOLSKI ODGOJ I OSNOVNO OBRAZOVANJE - </w:t>
      </w:r>
      <w:r w:rsidRPr="006D465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vježbenik – </w:t>
      </w:r>
      <w:r w:rsidRPr="006D4657">
        <w:rPr>
          <w:rFonts w:ascii="Times New Roman" w:eastAsia="Calibri" w:hAnsi="Times New Roman" w:cs="Times New Roman"/>
          <w:sz w:val="24"/>
          <w:szCs w:val="24"/>
        </w:rPr>
        <w:t>1</w:t>
      </w:r>
      <w:r w:rsidRPr="006D465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D4657">
        <w:rPr>
          <w:rFonts w:ascii="Times New Roman" w:eastAsia="Calibri" w:hAnsi="Times New Roman" w:cs="Times New Roman"/>
          <w:sz w:val="24"/>
          <w:szCs w:val="24"/>
        </w:rPr>
        <w:t xml:space="preserve"> izvršitelj/</w:t>
      </w:r>
      <w:proofErr w:type="spellStart"/>
      <w:r w:rsidRPr="006D4657">
        <w:rPr>
          <w:rFonts w:ascii="Times New Roman" w:eastAsia="Calibri" w:hAnsi="Times New Roman" w:cs="Times New Roman"/>
          <w:sz w:val="24"/>
          <w:szCs w:val="24"/>
        </w:rPr>
        <w:t>ica</w:t>
      </w:r>
      <w:proofErr w:type="spellEnd"/>
      <w:r w:rsidRPr="006D4657">
        <w:rPr>
          <w:rFonts w:ascii="Times New Roman" w:eastAsia="Calibri" w:hAnsi="Times New Roman" w:cs="Times New Roman"/>
          <w:sz w:val="24"/>
          <w:szCs w:val="24"/>
        </w:rPr>
        <w:t xml:space="preserve"> bez radnog iskustva na odgovarajućim poslovima ili s radnim iskustvom kraćim od vremena propisanog za vježbenički staž (12 mjeseci) u Upravnom odjelu za obrazovanje, šport i kulturu, Odsjeku za obrazovanje, šport i kulturu</w:t>
      </w:r>
    </w:p>
    <w:p w14:paraId="389BA40B" w14:textId="77777777" w:rsidR="009F79AC" w:rsidRPr="006D4657" w:rsidRDefault="009F79AC" w:rsidP="009F79AC">
      <w:pPr>
        <w:pStyle w:val="Odlomakpopisa"/>
        <w:rPr>
          <w:rFonts w:ascii="Times New Roman" w:eastAsia="Calibri" w:hAnsi="Times New Roman" w:cs="Times New Roman"/>
          <w:sz w:val="24"/>
          <w:szCs w:val="24"/>
        </w:rPr>
      </w:pPr>
    </w:p>
    <w:p w14:paraId="754A88C2" w14:textId="77777777" w:rsidR="009F79AC" w:rsidRPr="006D4657" w:rsidRDefault="009F79AC" w:rsidP="00D3765B">
      <w:pPr>
        <w:pStyle w:val="Odlomakpopisa"/>
        <w:numPr>
          <w:ilvl w:val="0"/>
          <w:numId w:val="4"/>
        </w:numPr>
        <w:jc w:val="both"/>
        <w:rPr>
          <w:rFonts w:ascii="Times New Roman" w:eastAsia="Calibri" w:hAnsi="Times New Roman" w:cs="Times New Roman"/>
          <w:i/>
          <w:iCs/>
          <w:caps/>
          <w:color w:val="000000" w:themeColor="text1"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lastRenderedPageBreak/>
        <w:t xml:space="preserve">REFERENT ZA HRVATSKE BRANITELJE – </w:t>
      </w:r>
      <w:r w:rsidRPr="006D4657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1</w:t>
      </w:r>
      <w:r w:rsidRPr="006D465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  <w:r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>izvršitelj na neodređeno vrijeme u Upravnom odjelu za zdravstvo, socijalnu skrb i hrvatske branitelje, Odsjeku za hrvatske branitelje</w:t>
      </w:r>
    </w:p>
    <w:p w14:paraId="435949AF" w14:textId="4F0FB603" w:rsidR="009F79AC" w:rsidRPr="006D4657" w:rsidRDefault="009F79AC" w:rsidP="00554498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D4657">
        <w:rPr>
          <w:rFonts w:ascii="Times New Roman" w:hAnsi="Times New Roman" w:cs="Times New Roman"/>
          <w:b/>
          <w:bCs/>
          <w:color w:val="000000" w:themeColor="text1"/>
        </w:rPr>
        <w:t>REFERENT</w:t>
      </w:r>
      <w:r w:rsidR="00554498" w:rsidRPr="006D465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D4657">
        <w:rPr>
          <w:rFonts w:ascii="Times New Roman" w:hAnsi="Times New Roman" w:cs="Times New Roman"/>
          <w:b/>
          <w:bCs/>
          <w:color w:val="000000" w:themeColor="text1"/>
        </w:rPr>
        <w:t>-</w:t>
      </w:r>
      <w:r w:rsidR="00554498" w:rsidRPr="006D465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D4657">
        <w:rPr>
          <w:rFonts w:ascii="Times New Roman" w:hAnsi="Times New Roman" w:cs="Times New Roman"/>
          <w:b/>
          <w:bCs/>
          <w:color w:val="000000" w:themeColor="text1"/>
        </w:rPr>
        <w:t xml:space="preserve">MATIČAR  II  </w:t>
      </w:r>
      <w:r w:rsidRPr="006D465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– </w:t>
      </w:r>
      <w:r w:rsidRPr="006D4657">
        <w:rPr>
          <w:rFonts w:ascii="Times New Roman" w:hAnsi="Times New Roman" w:cs="Times New Roman"/>
          <w:caps/>
          <w:color w:val="000000" w:themeColor="text1"/>
          <w:sz w:val="24"/>
          <w:szCs w:val="24"/>
        </w:rPr>
        <w:t>1</w:t>
      </w:r>
      <w:r w:rsidRPr="006D4657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</w:t>
      </w:r>
      <w:r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>izvršitelj na neodređeno vrijeme u Upravnom odjelu za opću upravu i imovinsko-pravne poslove, Odsjeku za opću upravu, Matičnom uredu Donji Andrijevci</w:t>
      </w:r>
    </w:p>
    <w:p w14:paraId="0E4F8F32" w14:textId="6206A3FA" w:rsidR="009F79AC" w:rsidRPr="006D4657" w:rsidRDefault="009F79AC" w:rsidP="00554498">
      <w:pPr>
        <w:pStyle w:val="Odlomakpopisa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D46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VIŠI REFERENT ZA UPRAVLJANJE DRŽAVNOM IMOVINOM – </w:t>
      </w:r>
      <w:r w:rsidRPr="006D4657">
        <w:rPr>
          <w:rFonts w:ascii="Times New Roman" w:eastAsia="Calibri" w:hAnsi="Times New Roman" w:cs="Times New Roman"/>
          <w:sz w:val="24"/>
          <w:szCs w:val="24"/>
        </w:rPr>
        <w:t xml:space="preserve">1 izvršitelj na neodređeno vrijeme </w:t>
      </w:r>
      <w:r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Upravnom odjelu za opću upravu i imovinsko-pravne poslove, Odsjeku za imovinsko-pravne poslove i besplatnu pravnu </w:t>
      </w:r>
      <w:r w:rsidR="00554498" w:rsidRPr="006D4657">
        <w:rPr>
          <w:rFonts w:ascii="Times New Roman" w:hAnsi="Times New Roman" w:cs="Times New Roman"/>
          <w:color w:val="000000" w:themeColor="text1"/>
          <w:sz w:val="24"/>
          <w:szCs w:val="24"/>
        </w:rPr>
        <w:t>pomoć,</w:t>
      </w:r>
    </w:p>
    <w:bookmarkEnd w:id="0"/>
    <w:bookmarkEnd w:id="1"/>
    <w:p w14:paraId="1F3EA8CC" w14:textId="60C78A04" w:rsidR="0006205E" w:rsidRPr="006D4657" w:rsidRDefault="0006205E" w:rsidP="000620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>da će se pisano testiranje održati</w:t>
      </w:r>
    </w:p>
    <w:p w14:paraId="41DE512F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DD3EF6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U VELIKOJ VIJEĆNICI BRODSKO-POSAVSKE ŽUPANIJE, PETRA KREŠIMIRA IV. BR. 1, SLAVONSKI BROD,</w:t>
      </w:r>
    </w:p>
    <w:p w14:paraId="2AC51067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12F943" w14:textId="56810118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 xml:space="preserve">U </w:t>
      </w:r>
      <w:r w:rsidR="00554498" w:rsidRPr="006D4657">
        <w:rPr>
          <w:rFonts w:ascii="Times New Roman" w:eastAsia="Times New Roman" w:hAnsi="Times New Roman" w:cs="Times New Roman"/>
          <w:b/>
          <w:sz w:val="24"/>
          <w:szCs w:val="24"/>
        </w:rPr>
        <w:t>ČETVRTAK</w:t>
      </w: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930FBD" w:rsidRPr="006D465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30FBD" w:rsidRPr="006D4657">
        <w:rPr>
          <w:rFonts w:ascii="Times New Roman" w:eastAsia="Times New Roman" w:hAnsi="Times New Roman" w:cs="Times New Roman"/>
          <w:b/>
          <w:sz w:val="24"/>
          <w:szCs w:val="24"/>
        </w:rPr>
        <w:t>kolovoza</w:t>
      </w: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 xml:space="preserve"> 2026., s početkom u 8,00 sati.</w:t>
      </w:r>
    </w:p>
    <w:p w14:paraId="23F161DF" w14:textId="77777777" w:rsidR="0006205E" w:rsidRPr="006D4657" w:rsidRDefault="0006205E" w:rsidP="00062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64834F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>Testiranju mogu pristupiti kandidati/kinje koji ispunjavaju formalne uvjete iz javnog natječaja, a čije su prijave pravodobne i uredne.</w:t>
      </w:r>
    </w:p>
    <w:p w14:paraId="3F0E4118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E415EE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b/>
          <w:sz w:val="24"/>
          <w:szCs w:val="24"/>
        </w:rPr>
        <w:t>Kandidati/kinje koji ispunjavaju formalne uvjete iz javnog natječaja bit će o tome obaviješteni elektroničkom poštom na e-mail adresu koju su naveli u prijavi na javni natječaj.</w:t>
      </w:r>
    </w:p>
    <w:p w14:paraId="692A07A0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37FDC" w14:textId="77777777" w:rsidR="0006205E" w:rsidRPr="006D4657" w:rsidRDefault="0006205E" w:rsidP="0006205E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191537735"/>
      <w:r w:rsidRPr="006D4657">
        <w:rPr>
          <w:rFonts w:ascii="Times New Roman" w:eastAsia="Calibri" w:hAnsi="Times New Roman" w:cs="Times New Roman"/>
          <w:sz w:val="24"/>
          <w:szCs w:val="24"/>
        </w:rPr>
        <w:t>Pisanu obavijest o razlozima neispunjavanja formalnih uvjeta dostavit će se prijavljenim osobama koji te uvjete ne ispunjavaju.</w:t>
      </w:r>
    </w:p>
    <w:bookmarkEnd w:id="2"/>
    <w:p w14:paraId="45FCE2A1" w14:textId="77777777" w:rsidR="0006205E" w:rsidRPr="006D4657" w:rsidRDefault="0006205E" w:rsidP="00062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465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 postoji mogućnost naknadnog pisanog testiranja, bez obzira na razloge koje pojedinog kandidata/</w:t>
      </w:r>
      <w:proofErr w:type="spellStart"/>
      <w:r w:rsidRPr="006D465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tkinju</w:t>
      </w:r>
      <w:proofErr w:type="spellEnd"/>
      <w:r w:rsidRPr="006D465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priječe da testiranju pristupi u naznačeno vrijeme. </w:t>
      </w:r>
    </w:p>
    <w:p w14:paraId="118F0DD0" w14:textId="77777777" w:rsidR="0006205E" w:rsidRPr="006D4657" w:rsidRDefault="0006205E" w:rsidP="00062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8119771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>Smatra se da je kandidat/</w:t>
      </w:r>
      <w:proofErr w:type="spellStart"/>
      <w:r w:rsidRPr="006D4657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6D4657">
        <w:rPr>
          <w:rFonts w:ascii="Times New Roman" w:eastAsia="Times New Roman" w:hAnsi="Times New Roman" w:cs="Times New Roman"/>
          <w:sz w:val="24"/>
          <w:szCs w:val="24"/>
        </w:rPr>
        <w:t>, koji nije pristupio prethodnoj provjeri znanja, povukao prijavu na javni natječaj.</w:t>
      </w:r>
    </w:p>
    <w:p w14:paraId="15EB8A58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26FF9B" w14:textId="37BE7C3C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>Nakon pisanog testiranja, obavit će se istog dana i provjera poznavanja rada na računalu</w:t>
      </w:r>
      <w:r w:rsidR="00930FBD" w:rsidRPr="006D4657">
        <w:rPr>
          <w:rFonts w:ascii="Times New Roman" w:eastAsia="Times New Roman" w:hAnsi="Times New Roman" w:cs="Times New Roman"/>
          <w:sz w:val="24"/>
          <w:szCs w:val="24"/>
        </w:rPr>
        <w:t>. O vremenu održavanja i</w:t>
      </w:r>
      <w:r w:rsidRPr="006D4657">
        <w:rPr>
          <w:rFonts w:ascii="Times New Roman" w:eastAsia="Times New Roman" w:hAnsi="Times New Roman" w:cs="Times New Roman"/>
          <w:sz w:val="24"/>
          <w:szCs w:val="24"/>
        </w:rPr>
        <w:t>ntervju s kandidatima/</w:t>
      </w:r>
      <w:proofErr w:type="spellStart"/>
      <w:r w:rsidRPr="006D4657">
        <w:rPr>
          <w:rFonts w:ascii="Times New Roman" w:eastAsia="Times New Roman" w:hAnsi="Times New Roman" w:cs="Times New Roman"/>
          <w:sz w:val="24"/>
          <w:szCs w:val="24"/>
        </w:rPr>
        <w:t>kinjama</w:t>
      </w:r>
      <w:proofErr w:type="spellEnd"/>
      <w:r w:rsidRPr="006D4657">
        <w:rPr>
          <w:rFonts w:ascii="Times New Roman" w:eastAsia="Times New Roman" w:hAnsi="Times New Roman" w:cs="Times New Roman"/>
          <w:sz w:val="24"/>
          <w:szCs w:val="24"/>
        </w:rPr>
        <w:t xml:space="preserve"> koji su ostvarili najmanje 50% bodova iz svakog dijela provjere znanja i sposobnosti</w:t>
      </w:r>
      <w:r w:rsidR="00930FBD" w:rsidRPr="006D46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D4657">
        <w:rPr>
          <w:rFonts w:ascii="Times New Roman" w:eastAsia="Times New Roman" w:hAnsi="Times New Roman" w:cs="Times New Roman"/>
          <w:sz w:val="24"/>
          <w:szCs w:val="24"/>
        </w:rPr>
        <w:t>kandidat</w:t>
      </w:r>
      <w:r w:rsidR="00930FBD" w:rsidRPr="006D4657">
        <w:rPr>
          <w:rFonts w:ascii="Times New Roman" w:eastAsia="Times New Roman" w:hAnsi="Times New Roman" w:cs="Times New Roman"/>
          <w:sz w:val="24"/>
          <w:szCs w:val="24"/>
        </w:rPr>
        <w:t>i će biti obaviješteni na dan pisanog testiranja</w:t>
      </w:r>
      <w:r w:rsidRPr="006D46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C16B9E9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E6F703" w14:textId="325C835B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4657">
        <w:rPr>
          <w:rFonts w:ascii="Times New Roman" w:eastAsia="Times New Roman" w:hAnsi="Times New Roman" w:cs="Times New Roman"/>
          <w:sz w:val="24"/>
          <w:szCs w:val="24"/>
        </w:rPr>
        <w:t>Ostale informacije vezan</w:t>
      </w:r>
      <w:r w:rsidR="00412403" w:rsidRPr="006D46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D4657">
        <w:rPr>
          <w:rFonts w:ascii="Times New Roman" w:eastAsia="Times New Roman" w:hAnsi="Times New Roman" w:cs="Times New Roman"/>
          <w:sz w:val="24"/>
          <w:szCs w:val="24"/>
        </w:rPr>
        <w:t xml:space="preserve"> uz testiranje (pravila i postupak testiranja) objavljeni su na web-stranici Brodsko-posavske županije (</w:t>
      </w:r>
      <w:hyperlink r:id="rId7" w:history="1">
        <w:r w:rsidRPr="006D4657">
          <w:rPr>
            <w:rStyle w:val="Hiperveza"/>
            <w:rFonts w:ascii="Times New Roman" w:hAnsi="Times New Roman" w:cs="Times New Roman"/>
            <w:sz w:val="24"/>
            <w:szCs w:val="24"/>
          </w:rPr>
          <w:t>www.bpz.hr</w:t>
        </w:r>
      </w:hyperlink>
      <w:r w:rsidRPr="006D4657">
        <w:rPr>
          <w:rFonts w:ascii="Times New Roman" w:hAnsi="Times New Roman" w:cs="Times New Roman"/>
          <w:sz w:val="24"/>
          <w:szCs w:val="24"/>
        </w:rPr>
        <w:t xml:space="preserve">) uz objavu: </w:t>
      </w:r>
      <w:r w:rsidRPr="006D4657">
        <w:rPr>
          <w:rFonts w:ascii="Times New Roman" w:hAnsi="Times New Roman" w:cs="Times New Roman"/>
          <w:i/>
          <w:sz w:val="24"/>
          <w:szCs w:val="24"/>
        </w:rPr>
        <w:t>Opis poslova, podaci o plaći radnog mjesta, pravni izvor za pripremu kandidata za testiranje te sadržaj i način testiranja</w:t>
      </w:r>
      <w:r w:rsidRPr="006D4657">
        <w:rPr>
          <w:rFonts w:ascii="Times New Roman" w:hAnsi="Times New Roman" w:cs="Times New Roman"/>
          <w:sz w:val="24"/>
          <w:szCs w:val="24"/>
        </w:rPr>
        <w:t>.</w:t>
      </w:r>
    </w:p>
    <w:p w14:paraId="0D9EFFFD" w14:textId="77777777" w:rsidR="0006205E" w:rsidRPr="006D4657" w:rsidRDefault="0006205E" w:rsidP="000620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F6A454" w14:textId="77777777" w:rsidR="0006205E" w:rsidRPr="006D4657" w:rsidRDefault="0006205E" w:rsidP="0006205E">
      <w:pPr>
        <w:jc w:val="both"/>
        <w:rPr>
          <w:rFonts w:ascii="Times New Roman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b/>
          <w:sz w:val="24"/>
          <w:szCs w:val="24"/>
        </w:rPr>
        <w:tab/>
      </w:r>
      <w:r w:rsidRPr="006D4657">
        <w:rPr>
          <w:rFonts w:ascii="Times New Roman" w:hAnsi="Times New Roman" w:cs="Times New Roman"/>
          <w:b/>
          <w:sz w:val="24"/>
          <w:szCs w:val="24"/>
        </w:rPr>
        <w:tab/>
      </w:r>
      <w:r w:rsidRPr="006D4657">
        <w:rPr>
          <w:rFonts w:ascii="Times New Roman" w:hAnsi="Times New Roman" w:cs="Times New Roman"/>
          <w:b/>
          <w:sz w:val="24"/>
          <w:szCs w:val="24"/>
        </w:rPr>
        <w:tab/>
      </w:r>
      <w:r w:rsidRPr="006D4657">
        <w:rPr>
          <w:rFonts w:ascii="Times New Roman" w:hAnsi="Times New Roman" w:cs="Times New Roman"/>
          <w:b/>
          <w:sz w:val="24"/>
          <w:szCs w:val="24"/>
        </w:rPr>
        <w:tab/>
      </w:r>
      <w:r w:rsidRPr="006D4657">
        <w:rPr>
          <w:rFonts w:ascii="Times New Roman" w:hAnsi="Times New Roman" w:cs="Times New Roman"/>
          <w:bCs/>
          <w:sz w:val="24"/>
          <w:szCs w:val="24"/>
        </w:rPr>
        <w:t>PO</w:t>
      </w:r>
      <w:r w:rsidRPr="006D4657">
        <w:rPr>
          <w:rFonts w:ascii="Times New Roman" w:hAnsi="Times New Roman" w:cs="Times New Roman"/>
          <w:sz w:val="24"/>
          <w:szCs w:val="24"/>
        </w:rPr>
        <w:t>VJERENSTVO ZA PROVEDBU JAVNOG NATJEČAJA</w:t>
      </w:r>
    </w:p>
    <w:p w14:paraId="2C0B1DC2" w14:textId="77777777" w:rsidR="0006205E" w:rsidRPr="006D4657" w:rsidRDefault="0006205E" w:rsidP="0006205E"/>
    <w:p w14:paraId="41815CE4" w14:textId="5384EA77" w:rsidR="0006205E" w:rsidRPr="006D4657" w:rsidRDefault="0006205E" w:rsidP="00062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sz w:val="24"/>
          <w:szCs w:val="24"/>
        </w:rPr>
        <w:t>KLASA: 112-01/26-02/</w:t>
      </w:r>
      <w:r w:rsidR="00930FBD" w:rsidRPr="006D4657">
        <w:rPr>
          <w:rFonts w:ascii="Times New Roman" w:hAnsi="Times New Roman" w:cs="Times New Roman"/>
          <w:sz w:val="24"/>
          <w:szCs w:val="24"/>
        </w:rPr>
        <w:t>45</w:t>
      </w:r>
    </w:p>
    <w:p w14:paraId="1AD56043" w14:textId="50E4A7D3" w:rsidR="0006205E" w:rsidRPr="006D4657" w:rsidRDefault="0006205E" w:rsidP="00062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sz w:val="24"/>
          <w:szCs w:val="24"/>
        </w:rPr>
        <w:t>URBROJ: 2178-08-01/8-26-</w:t>
      </w:r>
      <w:r w:rsidR="00930FBD" w:rsidRPr="006D4657">
        <w:rPr>
          <w:rFonts w:ascii="Times New Roman" w:hAnsi="Times New Roman" w:cs="Times New Roman"/>
          <w:sz w:val="24"/>
          <w:szCs w:val="24"/>
        </w:rPr>
        <w:t>5</w:t>
      </w:r>
    </w:p>
    <w:p w14:paraId="06DA9E1E" w14:textId="5D361FC1" w:rsidR="0006205E" w:rsidRPr="006D4657" w:rsidRDefault="0006205E" w:rsidP="000620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657">
        <w:rPr>
          <w:rFonts w:ascii="Times New Roman" w:hAnsi="Times New Roman" w:cs="Times New Roman"/>
          <w:sz w:val="24"/>
          <w:szCs w:val="24"/>
        </w:rPr>
        <w:t xml:space="preserve">Slavonski Brod, </w:t>
      </w:r>
      <w:r w:rsidR="00930FBD" w:rsidRPr="006D4657">
        <w:rPr>
          <w:rFonts w:ascii="Times New Roman" w:hAnsi="Times New Roman" w:cs="Times New Roman"/>
          <w:sz w:val="24"/>
          <w:szCs w:val="24"/>
        </w:rPr>
        <w:t>30</w:t>
      </w:r>
      <w:r w:rsidRPr="006D4657">
        <w:rPr>
          <w:rFonts w:ascii="Times New Roman" w:hAnsi="Times New Roman" w:cs="Times New Roman"/>
          <w:sz w:val="24"/>
          <w:szCs w:val="24"/>
        </w:rPr>
        <w:t xml:space="preserve">. </w:t>
      </w:r>
      <w:r w:rsidR="00930FBD" w:rsidRPr="006D4657">
        <w:rPr>
          <w:rFonts w:ascii="Times New Roman" w:hAnsi="Times New Roman" w:cs="Times New Roman"/>
          <w:sz w:val="24"/>
          <w:szCs w:val="24"/>
        </w:rPr>
        <w:t xml:space="preserve">srpnja </w:t>
      </w:r>
      <w:r w:rsidRPr="006D4657">
        <w:rPr>
          <w:rFonts w:ascii="Times New Roman" w:hAnsi="Times New Roman" w:cs="Times New Roman"/>
          <w:sz w:val="24"/>
          <w:szCs w:val="24"/>
        </w:rPr>
        <w:t>2026.</w:t>
      </w:r>
    </w:p>
    <w:p w14:paraId="0BF0AC15" w14:textId="77777777" w:rsidR="0006205E" w:rsidRPr="006D4657" w:rsidRDefault="0006205E" w:rsidP="0006205E"/>
    <w:sectPr w:rsidR="0006205E" w:rsidRPr="006D4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00270"/>
    <w:multiLevelType w:val="hybridMultilevel"/>
    <w:tmpl w:val="3D4C1C34"/>
    <w:lvl w:ilvl="0" w:tplc="6E120FFA">
      <w:numFmt w:val="bullet"/>
      <w:lvlText w:val="-"/>
      <w:lvlJc w:val="left"/>
      <w:pPr>
        <w:ind w:left="1728" w:hanging="360"/>
      </w:pPr>
      <w:rPr>
        <w:rFonts w:ascii="Times New Roman" w:eastAsiaTheme="minorHAnsi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1" w15:restartNumberingAfterBreak="0">
    <w:nsid w:val="39E00254"/>
    <w:multiLevelType w:val="multilevel"/>
    <w:tmpl w:val="6B84048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b/>
      </w:rPr>
    </w:lvl>
  </w:abstractNum>
  <w:num w:numId="1" w16cid:durableId="19677364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9123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9324686">
    <w:abstractNumId w:val="1"/>
  </w:num>
  <w:num w:numId="4" w16cid:durableId="143910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5E"/>
    <w:rsid w:val="0006205E"/>
    <w:rsid w:val="00412403"/>
    <w:rsid w:val="00554498"/>
    <w:rsid w:val="005D57C8"/>
    <w:rsid w:val="006D4657"/>
    <w:rsid w:val="00930FBD"/>
    <w:rsid w:val="009E0AAF"/>
    <w:rsid w:val="009F79AC"/>
    <w:rsid w:val="00DC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1A0C6"/>
  <w15:chartTrackingRefBased/>
  <w15:docId w15:val="{14C18E2B-F8BE-4670-9C82-930FB7BB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5E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06205E"/>
    <w:rPr>
      <w:color w:val="0000FF"/>
      <w:u w:val="single"/>
    </w:rPr>
  </w:style>
  <w:style w:type="paragraph" w:styleId="Bezproreda">
    <w:name w:val="No Spacing"/>
    <w:uiPriority w:val="1"/>
    <w:qFormat/>
    <w:rsid w:val="0006205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6205E"/>
    <w:pPr>
      <w:spacing w:after="200" w:line="276" w:lineRule="auto"/>
      <w:ind w:left="720"/>
      <w:contextualSpacing/>
    </w:pPr>
  </w:style>
  <w:style w:type="paragraph" w:customStyle="1" w:styleId="T-98-2">
    <w:name w:val="T-9/8-2"/>
    <w:rsid w:val="0006205E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p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hr/imgres?imgurl=http://4.bp.blogspot.com/_ekvLmSEOqlE/R0GlJBkoalI/AAAAAAAAApE/QD5AwK6GEwU/s400/Hrvatski+drzavni+grb+XXL+815x1000+pxl.JPG&amp;imgrefurl=http://forum.net.hr/forums/t/292767.aspx&amp;h=400&amp;w=326&amp;tbnid=exwjLjwm7-SK8M:&amp;zoom=1&amp;docid=Y_XIs4PLPsIXTM&amp;ei=C9L-U9GeH87Wat32gLAG&amp;tbm=isch&amp;ved=0CHsQMyhFMEU&amp;iact=rc&amp;uact=3&amp;dur=3191&amp;page=2&amp;start=46&amp;ndsp=6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shrek</dc:creator>
  <cp:keywords/>
  <dc:description/>
  <cp:lastModifiedBy>Izabela Belić</cp:lastModifiedBy>
  <cp:revision>2</cp:revision>
  <dcterms:created xsi:type="dcterms:W3CDTF">2026-07-30T09:52:00Z</dcterms:created>
  <dcterms:modified xsi:type="dcterms:W3CDTF">2026-07-30T09:52:00Z</dcterms:modified>
</cp:coreProperties>
</file>